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E20" w:rsidRDefault="007D7E20" w:rsidP="00CA7C5B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794B1F" w:rsidRPr="00CA7C5B" w:rsidRDefault="00794B1F" w:rsidP="00CA7C5B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>รายงานรายละเอียดประมาณการรายจ่ายงบประมาณรายจ่ายทั่วไป</w:t>
      </w:r>
    </w:p>
    <w:p w:rsidR="00794B1F" w:rsidRPr="00CA7C5B" w:rsidRDefault="002C2B49" w:rsidP="00CA7C5B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>ประจำปีงบประมาณ 255</w:t>
      </w:r>
      <w:r>
        <w:rPr>
          <w:rFonts w:ascii="TH Niramit AS" w:hAnsi="TH Niramit AS" w:cs="TH Niramit AS"/>
          <w:b/>
          <w:bCs/>
          <w:sz w:val="32"/>
          <w:szCs w:val="32"/>
        </w:rPr>
        <w:t>9</w:t>
      </w:r>
    </w:p>
    <w:p w:rsidR="00794B1F" w:rsidRPr="00CA7C5B" w:rsidRDefault="00794B1F" w:rsidP="00CA7C5B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>องค์การบริหารส่วนตำบลโสกก่าม</w:t>
      </w:r>
    </w:p>
    <w:p w:rsidR="00794B1F" w:rsidRPr="00CA7C5B" w:rsidRDefault="00CA7C5B" w:rsidP="00CA7C5B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>อำเภอ</w:t>
      </w:r>
      <w:r w:rsidR="00794B1F" w:rsidRPr="00CA7C5B">
        <w:rPr>
          <w:rFonts w:ascii="TH Niramit AS" w:hAnsi="TH Niramit AS" w:cs="TH Niramit AS"/>
          <w:b/>
          <w:bCs/>
          <w:sz w:val="32"/>
          <w:szCs w:val="32"/>
          <w:cs/>
        </w:rPr>
        <w:t xml:space="preserve">เซกา </w:t>
      </w:r>
      <w:r w:rsidR="00D063D3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794B1F" w:rsidRPr="00CA7C5B">
        <w:rPr>
          <w:rFonts w:ascii="TH Niramit AS" w:hAnsi="TH Niramit AS" w:cs="TH Niramit AS"/>
          <w:b/>
          <w:bCs/>
          <w:sz w:val="32"/>
          <w:szCs w:val="32"/>
          <w:cs/>
        </w:rPr>
        <w:t>จังหวัดบึงกาฬ</w:t>
      </w:r>
    </w:p>
    <w:p w:rsidR="00794B1F" w:rsidRPr="00CA7C5B" w:rsidRDefault="00794B1F" w:rsidP="00CA7C5B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 xml:space="preserve">ประมาณการรายจ่ายรวมทั้งสิ้น </w:t>
      </w:r>
      <w:r w:rsidR="00CA7C5B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BF4275"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 xml:space="preserve">50,000 </w:t>
      </w:r>
      <w:r w:rsidR="00CA7C5B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>บาท จ่ายจากรายได้จัดเก็บเอง หมวดภาษีจัดสรรและหมวดเงินอุดหนุนทั่วไป แยกเป็น</w:t>
      </w:r>
    </w:p>
    <w:p w:rsidR="00794B1F" w:rsidRPr="00CA7C5B" w:rsidRDefault="00794B1F" w:rsidP="00CA7C5B">
      <w:pPr>
        <w:spacing w:before="240" w:after="0"/>
        <w:rPr>
          <w:rFonts w:ascii="TH Niramit AS" w:hAnsi="TH Niramit AS" w:cs="TH Niramit AS"/>
          <w:b/>
          <w:bCs/>
          <w:sz w:val="32"/>
          <w:szCs w:val="32"/>
          <w:u w:val="single"/>
        </w:rPr>
      </w:pPr>
      <w:r w:rsidRPr="00CA7C5B">
        <w:rPr>
          <w:rFonts w:ascii="TH Niramit AS" w:hAnsi="TH Niramit AS" w:cs="TH Niramit AS"/>
          <w:b/>
          <w:bCs/>
          <w:sz w:val="32"/>
          <w:szCs w:val="32"/>
          <w:u w:val="single"/>
          <w:cs/>
        </w:rPr>
        <w:t>แผนงานการพาณิชย์</w:t>
      </w:r>
    </w:p>
    <w:p w:rsidR="00794B1F" w:rsidRPr="00CA7C5B" w:rsidRDefault="00794B1F" w:rsidP="00794B1F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>งานกิจการประปา</w:t>
      </w: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CA7C5B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A7C5B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A7C5B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A7C5B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A7C5B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A7C5B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CA7C5B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99361B"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>50,000</w:t>
      </w: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ab/>
        <w:t>บาท</w:t>
      </w:r>
    </w:p>
    <w:p w:rsidR="00794B1F" w:rsidRPr="00CA7C5B" w:rsidRDefault="00794B1F" w:rsidP="00794B1F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>งบดำเนินงาน</w:t>
      </w:r>
      <w:r w:rsidR="00E02BE7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E02BE7">
        <w:rPr>
          <w:rFonts w:ascii="TH Niramit AS" w:hAnsi="TH Niramit AS" w:cs="TH Niramit AS"/>
          <w:b/>
          <w:bCs/>
          <w:sz w:val="32"/>
          <w:szCs w:val="32"/>
        </w:rPr>
        <w:t>530000</w:t>
      </w:r>
      <w:r w:rsidR="00E02BE7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CA7C5B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A7C5B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A7C5B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A7C5B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A7C5B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CA7C5B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99361B"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>50,000</w:t>
      </w: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ab/>
        <w:t>บาท</w:t>
      </w:r>
    </w:p>
    <w:p w:rsidR="00794B1F" w:rsidRPr="00CA7C5B" w:rsidRDefault="00794B1F" w:rsidP="00794B1F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>ค่าใช้สอย</w:t>
      </w:r>
      <w:r w:rsidR="00E02BE7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E02BE7">
        <w:rPr>
          <w:rFonts w:ascii="TH Niramit AS" w:hAnsi="TH Niramit AS" w:cs="TH Niramit AS"/>
          <w:b/>
          <w:bCs/>
          <w:sz w:val="32"/>
          <w:szCs w:val="32"/>
        </w:rPr>
        <w:t>532000</w:t>
      </w:r>
      <w:r w:rsidR="00E02BE7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CA7C5B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A7C5B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A7C5B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A7C5B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A7C5B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A7C5B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>รวม</w:t>
      </w: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CA7C5B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99361B"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>50,000</w:t>
      </w: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ab/>
        <w:t>บาท</w:t>
      </w:r>
    </w:p>
    <w:p w:rsidR="00E02BE7" w:rsidRDefault="00794B1F" w:rsidP="00794B1F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</w:t>
      </w:r>
    </w:p>
    <w:p w:rsidR="00794B1F" w:rsidRPr="00CA7C5B" w:rsidRDefault="00794B1F" w:rsidP="00CA7C5B">
      <w:pPr>
        <w:spacing w:after="0"/>
        <w:rPr>
          <w:rFonts w:ascii="TH Niramit AS" w:hAnsi="TH Niramit AS" w:cs="TH Niramit AS"/>
          <w:sz w:val="32"/>
          <w:szCs w:val="32"/>
        </w:rPr>
      </w:pP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>รายจ่ายหมวดอื่นๆ</w:t>
      </w:r>
      <w:r w:rsidR="00E02BE7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E02BE7">
        <w:rPr>
          <w:rFonts w:ascii="TH Niramit AS" w:hAnsi="TH Niramit AS" w:cs="TH Niramit AS"/>
          <w:b/>
          <w:bCs/>
          <w:sz w:val="32"/>
          <w:szCs w:val="32"/>
        </w:rPr>
        <w:t>320300</w:t>
      </w:r>
      <w:r w:rsidR="00E02BE7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CA7C5B">
        <w:rPr>
          <w:rFonts w:ascii="TH Niramit AS" w:hAnsi="TH Niramit AS" w:cs="TH Niramit AS"/>
          <w:b/>
          <w:bCs/>
          <w:sz w:val="32"/>
          <w:szCs w:val="32"/>
          <w:cs/>
        </w:rPr>
        <w:tab/>
        <w:t xml:space="preserve"> </w:t>
      </w:r>
      <w:r w:rsidR="00E02BE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02BE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02BE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02BE7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02BE7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E02BE7" w:rsidRPr="00CA7C5B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E02BE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99361B">
        <w:rPr>
          <w:rFonts w:ascii="TH Niramit AS" w:hAnsi="TH Niramit AS" w:cs="TH Niramit AS"/>
          <w:b/>
          <w:bCs/>
          <w:sz w:val="32"/>
          <w:szCs w:val="32"/>
        </w:rPr>
        <w:t>1</w:t>
      </w:r>
      <w:r w:rsidR="00E02BE7" w:rsidRPr="00CA7C5B">
        <w:rPr>
          <w:rFonts w:ascii="TH Niramit AS" w:hAnsi="TH Niramit AS" w:cs="TH Niramit AS"/>
          <w:b/>
          <w:bCs/>
          <w:sz w:val="32"/>
          <w:szCs w:val="32"/>
          <w:cs/>
        </w:rPr>
        <w:t>50,000</w:t>
      </w:r>
      <w:r w:rsidR="00E02BE7" w:rsidRPr="00CA7C5B">
        <w:rPr>
          <w:rFonts w:ascii="TH Niramit AS" w:hAnsi="TH Niramit AS" w:cs="TH Niramit AS"/>
          <w:b/>
          <w:bCs/>
          <w:sz w:val="32"/>
          <w:szCs w:val="32"/>
          <w:cs/>
        </w:rPr>
        <w:tab/>
        <w:t>บาท</w:t>
      </w:r>
      <w:r w:rsidRPr="00CA7C5B">
        <w:rPr>
          <w:rFonts w:ascii="TH Niramit AS" w:hAnsi="TH Niramit AS" w:cs="TH Niramit AS"/>
          <w:sz w:val="32"/>
          <w:szCs w:val="32"/>
          <w:cs/>
        </w:rPr>
        <w:tab/>
        <w:t xml:space="preserve"> </w:t>
      </w:r>
      <w:r w:rsidR="006F628D">
        <w:rPr>
          <w:rFonts w:ascii="TH Niramit AS" w:hAnsi="TH Niramit AS" w:cs="TH Niramit AS"/>
          <w:sz w:val="32"/>
          <w:szCs w:val="32"/>
        </w:rPr>
        <w:t xml:space="preserve">  </w:t>
      </w:r>
      <w:r w:rsidRPr="00CA7C5B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เพื่อจ่ายเป็นค่าจัดซื้อวัสดุกิจการประปาต่างๆ เช่น สารส้ม คลอรีน ปูนขาว ข้อต่อ ฯลฯ </w:t>
      </w:r>
    </w:p>
    <w:p w:rsidR="00794B1F" w:rsidRDefault="00794B1F" w:rsidP="00CA7C5B">
      <w:pPr>
        <w:spacing w:after="0"/>
        <w:rPr>
          <w:rFonts w:ascii="TH Niramit AS" w:hAnsi="TH Niramit AS" w:cs="TH Niramit AS"/>
          <w:sz w:val="32"/>
          <w:szCs w:val="32"/>
        </w:rPr>
      </w:pPr>
      <w:r w:rsidRPr="00CA7C5B">
        <w:rPr>
          <w:rFonts w:ascii="TH Niramit AS" w:hAnsi="TH Niramit AS" w:cs="TH Niramit AS"/>
          <w:sz w:val="32"/>
          <w:szCs w:val="32"/>
          <w:cs/>
        </w:rPr>
        <w:t>เป็นเงิน</w:t>
      </w:r>
      <w:r w:rsidR="00CA7C5B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CA7C5B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99361B">
        <w:rPr>
          <w:rFonts w:ascii="TH Niramit AS" w:hAnsi="TH Niramit AS" w:cs="TH Niramit AS"/>
          <w:sz w:val="32"/>
          <w:szCs w:val="32"/>
        </w:rPr>
        <w:t>1</w:t>
      </w:r>
      <w:r w:rsidRPr="00CA7C5B">
        <w:rPr>
          <w:rFonts w:ascii="TH Niramit AS" w:hAnsi="TH Niramit AS" w:cs="TH Niramit AS"/>
          <w:sz w:val="32"/>
          <w:szCs w:val="32"/>
          <w:cs/>
        </w:rPr>
        <w:t>50,000</w:t>
      </w:r>
      <w:r w:rsidR="00CA7C5B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CA7C5B">
        <w:rPr>
          <w:rFonts w:ascii="TH Niramit AS" w:hAnsi="TH Niramit AS" w:cs="TH Niramit AS"/>
          <w:sz w:val="32"/>
          <w:szCs w:val="32"/>
          <w:cs/>
        </w:rPr>
        <w:t xml:space="preserve"> บาท (</w:t>
      </w:r>
      <w:r w:rsidR="00CA7C5B">
        <w:rPr>
          <w:rFonts w:ascii="TH Niramit AS" w:hAnsi="TH Niramit AS" w:cs="TH Niramit AS" w:hint="cs"/>
          <w:sz w:val="32"/>
          <w:szCs w:val="32"/>
          <w:cs/>
        </w:rPr>
        <w:t>กองช่าง</w:t>
      </w:r>
      <w:r w:rsidRPr="00CA7C5B">
        <w:rPr>
          <w:rFonts w:ascii="TH Niramit AS" w:hAnsi="TH Niramit AS" w:cs="TH Niramit AS"/>
          <w:sz w:val="32"/>
          <w:szCs w:val="32"/>
          <w:cs/>
        </w:rPr>
        <w:t>)</w:t>
      </w:r>
    </w:p>
    <w:p w:rsidR="004B2EF3" w:rsidRDefault="004B2EF3" w:rsidP="004B2EF3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9C4B28">
        <w:rPr>
          <w:rFonts w:ascii="TH Niramit AS" w:hAnsi="TH Niramit AS" w:cs="TH Niramit AS"/>
          <w:sz w:val="32"/>
          <w:szCs w:val="32"/>
          <w:cs/>
        </w:rPr>
        <w:t>(ปรากฏในแผนพัฒนาสามปี 255</w:t>
      </w:r>
      <w:r w:rsidR="00785F82">
        <w:rPr>
          <w:rFonts w:ascii="TH Niramit AS" w:hAnsi="TH Niramit AS" w:cs="TH Niramit AS"/>
          <w:sz w:val="32"/>
          <w:szCs w:val="32"/>
        </w:rPr>
        <w:t>9</w:t>
      </w:r>
      <w:r w:rsidRPr="009C4B28">
        <w:rPr>
          <w:rFonts w:ascii="TH Niramit AS" w:hAnsi="TH Niramit AS" w:cs="TH Niramit AS"/>
          <w:sz w:val="32"/>
          <w:szCs w:val="32"/>
          <w:cs/>
        </w:rPr>
        <w:t>-25</w:t>
      </w:r>
      <w:r>
        <w:rPr>
          <w:rFonts w:ascii="TH Niramit AS" w:hAnsi="TH Niramit AS" w:cs="TH Niramit AS"/>
          <w:sz w:val="32"/>
          <w:szCs w:val="32"/>
        </w:rPr>
        <w:t>6</w:t>
      </w:r>
      <w:r w:rsidR="00785F82">
        <w:rPr>
          <w:rFonts w:ascii="TH Niramit AS" w:hAnsi="TH Niramit AS" w:cs="TH Niramit AS"/>
          <w:sz w:val="32"/>
          <w:szCs w:val="32"/>
        </w:rPr>
        <w:t>1</w:t>
      </w:r>
      <w:r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>
        <w:rPr>
          <w:rFonts w:ascii="TH Niramit AS" w:hAnsi="TH Niramit AS" w:cs="TH Niramit AS"/>
          <w:sz w:val="32"/>
          <w:szCs w:val="32"/>
        </w:rPr>
        <w:t>80</w:t>
      </w:r>
      <w:r w:rsidRPr="009C4B28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785F82">
        <w:rPr>
          <w:rFonts w:ascii="TH Niramit AS" w:hAnsi="TH Niramit AS" w:cs="TH Niramit AS"/>
          <w:sz w:val="32"/>
          <w:szCs w:val="32"/>
        </w:rPr>
        <w:t>33</w:t>
      </w:r>
      <w:r w:rsidRPr="009C4B28">
        <w:rPr>
          <w:rFonts w:ascii="TH Niramit AS" w:hAnsi="TH Niramit AS" w:cs="TH Niramit AS"/>
          <w:sz w:val="32"/>
          <w:szCs w:val="32"/>
          <w:cs/>
        </w:rPr>
        <w:t>)</w:t>
      </w:r>
    </w:p>
    <w:p w:rsidR="003D377F" w:rsidRPr="006A0D15" w:rsidRDefault="003D377F" w:rsidP="003D377F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A0D15">
        <w:rPr>
          <w:rFonts w:ascii="TH Niramit AS" w:hAnsi="TH Niramit AS" w:cs="TH Niramit AS"/>
          <w:b/>
          <w:bCs/>
          <w:sz w:val="32"/>
          <w:szCs w:val="32"/>
          <w:cs/>
        </w:rPr>
        <w:t>งบลงทุน</w:t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6A0D15">
        <w:rPr>
          <w:rFonts w:ascii="TH Niramit AS" w:hAnsi="TH Niramit AS" w:cs="TH Niramit AS"/>
          <w:b/>
          <w:bCs/>
          <w:sz w:val="32"/>
          <w:szCs w:val="32"/>
        </w:rPr>
        <w:t>540000</w:t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A0D15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 100</w:t>
      </w:r>
      <w:r w:rsidRPr="006A0D15">
        <w:rPr>
          <w:rFonts w:ascii="TH Niramit AS" w:hAnsi="TH Niramit AS" w:cs="TH Niramit AS"/>
          <w:b/>
          <w:bCs/>
          <w:sz w:val="32"/>
          <w:szCs w:val="32"/>
        </w:rPr>
        <w:t>,000</w:t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3D377F" w:rsidRPr="006A0D15" w:rsidRDefault="003D377F" w:rsidP="003D377F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A0D15">
        <w:rPr>
          <w:rFonts w:ascii="TH Niramit AS" w:hAnsi="TH Niramit AS" w:cs="TH Niramit AS"/>
          <w:b/>
          <w:bCs/>
          <w:sz w:val="32"/>
          <w:szCs w:val="32"/>
          <w:cs/>
        </w:rPr>
        <w:t>ค่าครุภัณฑ์</w:t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6A0D15">
        <w:rPr>
          <w:rFonts w:ascii="TH Niramit AS" w:hAnsi="TH Niramit AS" w:cs="TH Niramit AS"/>
          <w:b/>
          <w:bCs/>
          <w:sz w:val="32"/>
          <w:szCs w:val="32"/>
        </w:rPr>
        <w:t>541000</w:t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6A0D15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Niramit AS" w:hAnsi="TH Niramit AS" w:cs="TH Niramit AS"/>
          <w:b/>
          <w:bCs/>
          <w:sz w:val="32"/>
          <w:szCs w:val="32"/>
        </w:rPr>
        <w:t>100</w:t>
      </w:r>
      <w:r w:rsidRPr="006A0D15">
        <w:rPr>
          <w:rFonts w:ascii="TH Niramit AS" w:hAnsi="TH Niramit AS" w:cs="TH Niramit AS"/>
          <w:b/>
          <w:bCs/>
          <w:sz w:val="32"/>
          <w:szCs w:val="32"/>
        </w:rPr>
        <w:t>,000</w:t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3D377F" w:rsidRPr="006A0D15" w:rsidRDefault="003D377F" w:rsidP="003D377F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>ค่าครุภัณฑ์</w:t>
      </w:r>
      <w:r w:rsidR="00DE69AD">
        <w:rPr>
          <w:rFonts w:ascii="TH Niramit AS" w:hAnsi="TH Niramit AS" w:cs="TH Niramit AS" w:hint="cs"/>
          <w:b/>
          <w:bCs/>
          <w:sz w:val="32"/>
          <w:szCs w:val="32"/>
          <w:cs/>
        </w:rPr>
        <w:t>ไฟฟ้าและวิทยุ</w:t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6A0D15">
        <w:rPr>
          <w:rFonts w:ascii="TH Niramit AS" w:hAnsi="TH Niramit AS" w:cs="TH Niramit AS"/>
          <w:b/>
          <w:bCs/>
          <w:sz w:val="32"/>
          <w:szCs w:val="32"/>
        </w:rPr>
        <w:t>410</w:t>
      </w:r>
      <w:r w:rsidR="00DE69AD">
        <w:rPr>
          <w:rFonts w:ascii="TH Niramit AS" w:hAnsi="TH Niramit AS" w:cs="TH Niramit AS"/>
          <w:b/>
          <w:bCs/>
          <w:sz w:val="32"/>
          <w:szCs w:val="32"/>
        </w:rPr>
        <w:t>6</w:t>
      </w:r>
      <w:r w:rsidRPr="006A0D15">
        <w:rPr>
          <w:rFonts w:ascii="TH Niramit AS" w:hAnsi="TH Niramit AS" w:cs="TH Niramit AS"/>
          <w:b/>
          <w:bCs/>
          <w:sz w:val="32"/>
          <w:szCs w:val="32"/>
        </w:rPr>
        <w:t>00</w:t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) </w:t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A0D15"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>
        <w:rPr>
          <w:rFonts w:ascii="TH Niramit AS" w:hAnsi="TH Niramit AS" w:cs="TH Niramit AS"/>
          <w:b/>
          <w:bCs/>
          <w:sz w:val="32"/>
          <w:szCs w:val="32"/>
        </w:rPr>
        <w:t>100</w:t>
      </w:r>
      <w:r w:rsidRPr="006A0D15">
        <w:rPr>
          <w:rFonts w:ascii="TH Niramit AS" w:hAnsi="TH Niramit AS" w:cs="TH Niramit AS"/>
          <w:b/>
          <w:bCs/>
          <w:sz w:val="32"/>
          <w:szCs w:val="32"/>
        </w:rPr>
        <w:t>,000</w:t>
      </w:r>
      <w:r w:rsidRPr="006A0D15">
        <w:rPr>
          <w:rFonts w:ascii="TH Niramit AS" w:hAnsi="TH Niramit AS" w:cs="TH Niramit AS"/>
          <w:b/>
          <w:bCs/>
          <w:sz w:val="32"/>
          <w:szCs w:val="32"/>
        </w:rPr>
        <w:tab/>
      </w:r>
      <w:r w:rsidRPr="006A0D15">
        <w:rPr>
          <w:rFonts w:ascii="TH Niramit AS" w:hAnsi="TH Niramit AS" w:cs="TH Niramit AS" w:hint="cs"/>
          <w:b/>
          <w:bCs/>
          <w:sz w:val="32"/>
          <w:szCs w:val="32"/>
          <w:cs/>
        </w:rPr>
        <w:t>บาท</w:t>
      </w:r>
      <w:r w:rsidRPr="006A0D15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</w:p>
    <w:p w:rsidR="003D377F" w:rsidRPr="006A0D15" w:rsidRDefault="00DE69AD" w:rsidP="003D377F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 xml:space="preserve"> </w:t>
      </w:r>
      <w:r w:rsidR="003D377F" w:rsidRPr="006A0D15"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="003D377F" w:rsidRPr="006A0D15">
        <w:rPr>
          <w:rFonts w:ascii="TH Niramit AS" w:hAnsi="TH Niramit AS" w:cs="TH Niramit AS"/>
          <w:sz w:val="32"/>
          <w:szCs w:val="32"/>
          <w:cs/>
        </w:rPr>
        <w:t>เพื่อจ่ายเป็นค่าซื้อ</w:t>
      </w:r>
      <w:r>
        <w:rPr>
          <w:rFonts w:ascii="TH Niramit AS" w:hAnsi="TH Niramit AS" w:cs="TH Niramit AS" w:hint="cs"/>
          <w:sz w:val="32"/>
          <w:szCs w:val="32"/>
          <w:cs/>
        </w:rPr>
        <w:t>เครื่องมอเตอร์สูบน้ำ เพื่อใช้ในงานกิจการประปา</w:t>
      </w:r>
      <w:r w:rsidR="003D377F" w:rsidRPr="006A0D15">
        <w:rPr>
          <w:rFonts w:ascii="TH Niramit AS" w:hAnsi="TH Niramit AS" w:cs="TH Niramit AS"/>
          <w:sz w:val="32"/>
          <w:szCs w:val="32"/>
          <w:cs/>
        </w:rPr>
        <w:t xml:space="preserve"> เป็นเงิน </w:t>
      </w:r>
      <w:r>
        <w:rPr>
          <w:rFonts w:ascii="TH Niramit AS" w:hAnsi="TH Niramit AS" w:cs="TH Niramit AS"/>
          <w:sz w:val="32"/>
          <w:szCs w:val="32"/>
        </w:rPr>
        <w:t>100</w:t>
      </w:r>
      <w:r w:rsidR="003D377F" w:rsidRPr="006A0D15">
        <w:rPr>
          <w:rFonts w:ascii="TH Niramit AS" w:hAnsi="TH Niramit AS" w:cs="TH Niramit AS"/>
          <w:sz w:val="32"/>
          <w:szCs w:val="32"/>
          <w:cs/>
        </w:rPr>
        <w:t xml:space="preserve">,000 บาท </w:t>
      </w:r>
      <w:r w:rsidR="003D377F" w:rsidRPr="006A0D15">
        <w:rPr>
          <w:rFonts w:ascii="TH Niramit AS" w:hAnsi="TH Niramit AS" w:cs="TH Niramit AS" w:hint="cs"/>
          <w:sz w:val="32"/>
          <w:szCs w:val="32"/>
          <w:cs/>
        </w:rPr>
        <w:t xml:space="preserve">       </w:t>
      </w:r>
      <w:r w:rsidR="003D377F" w:rsidRPr="006A0D15">
        <w:rPr>
          <w:rFonts w:ascii="TH Niramit AS" w:hAnsi="TH Niramit AS" w:cs="TH Niramit AS"/>
          <w:sz w:val="32"/>
          <w:szCs w:val="32"/>
          <w:cs/>
        </w:rPr>
        <w:t>(ส</w:t>
      </w:r>
      <w:r w:rsidR="003D377F" w:rsidRPr="006A0D15">
        <w:rPr>
          <w:rFonts w:ascii="TH Niramit AS" w:hAnsi="TH Niramit AS" w:cs="TH Niramit AS" w:hint="cs"/>
          <w:sz w:val="32"/>
          <w:szCs w:val="32"/>
          <w:cs/>
        </w:rPr>
        <w:t>ำนักปลัดฯ</w:t>
      </w:r>
      <w:r w:rsidR="003D377F" w:rsidRPr="006A0D15">
        <w:rPr>
          <w:rFonts w:ascii="TH Niramit AS" w:hAnsi="TH Niramit AS" w:cs="TH Niramit AS"/>
          <w:sz w:val="32"/>
          <w:szCs w:val="32"/>
          <w:cs/>
        </w:rPr>
        <w:t>)</w:t>
      </w:r>
    </w:p>
    <w:p w:rsidR="003D377F" w:rsidRPr="009C4B28" w:rsidRDefault="003D377F" w:rsidP="004B2EF3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</w:p>
    <w:p w:rsidR="00794B1F" w:rsidRPr="00CA7C5B" w:rsidRDefault="007D7E20" w:rsidP="004B2EF3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 xml:space="preserve"> </w:t>
      </w:r>
    </w:p>
    <w:p w:rsidR="00794B1F" w:rsidRPr="00CA7C5B" w:rsidRDefault="00794B1F" w:rsidP="00CA7C5B">
      <w:pPr>
        <w:spacing w:after="0"/>
        <w:rPr>
          <w:rFonts w:ascii="TH Niramit AS" w:hAnsi="TH Niramit AS" w:cs="TH Niramit AS"/>
          <w:sz w:val="32"/>
          <w:szCs w:val="32"/>
        </w:rPr>
      </w:pPr>
      <w:r w:rsidRPr="00CA7C5B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CA7C5B">
        <w:rPr>
          <w:rFonts w:ascii="TH Niramit AS" w:hAnsi="TH Niramit AS" w:cs="TH Niramit AS"/>
          <w:sz w:val="32"/>
          <w:szCs w:val="32"/>
          <w:cs/>
        </w:rPr>
        <w:tab/>
      </w:r>
      <w:r w:rsidR="00CA7C5B"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4E671A" w:rsidRPr="00CA7C5B" w:rsidRDefault="004E671A" w:rsidP="00794B1F">
      <w:pPr>
        <w:spacing w:after="0"/>
        <w:rPr>
          <w:rFonts w:ascii="TH Niramit AS" w:hAnsi="TH Niramit AS" w:cs="TH Niramit AS"/>
          <w:sz w:val="32"/>
          <w:szCs w:val="32"/>
          <w:cs/>
        </w:rPr>
      </w:pPr>
    </w:p>
    <w:sectPr w:rsidR="004E671A" w:rsidRPr="00CA7C5B" w:rsidSect="00756886">
      <w:headerReference w:type="default" r:id="rId6"/>
      <w:pgSz w:w="11906" w:h="16838"/>
      <w:pgMar w:top="1418" w:right="1134" w:bottom="1134" w:left="1701" w:header="709" w:footer="709" w:gutter="0"/>
      <w:pgNumType w:start="9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080" w:rsidRDefault="001E1080" w:rsidP="000E122C">
      <w:pPr>
        <w:spacing w:after="0" w:line="240" w:lineRule="auto"/>
      </w:pPr>
      <w:r>
        <w:separator/>
      </w:r>
    </w:p>
  </w:endnote>
  <w:endnote w:type="continuationSeparator" w:id="1">
    <w:p w:rsidR="001E1080" w:rsidRDefault="001E1080" w:rsidP="000E1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080" w:rsidRDefault="001E1080" w:rsidP="000E122C">
      <w:pPr>
        <w:spacing w:after="0" w:line="240" w:lineRule="auto"/>
      </w:pPr>
      <w:r>
        <w:separator/>
      </w:r>
    </w:p>
  </w:footnote>
  <w:footnote w:type="continuationSeparator" w:id="1">
    <w:p w:rsidR="001E1080" w:rsidRDefault="001E1080" w:rsidP="000E1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82231"/>
      <w:docPartObj>
        <w:docPartGallery w:val="Page Numbers (Top of Page)"/>
        <w:docPartUnique/>
      </w:docPartObj>
    </w:sdtPr>
    <w:sdtEndPr>
      <w:rPr>
        <w:rFonts w:ascii="TH Niramit AS" w:hAnsi="TH Niramit AS" w:cs="TH Niramit AS"/>
        <w:sz w:val="28"/>
      </w:rPr>
    </w:sdtEndPr>
    <w:sdtContent>
      <w:p w:rsidR="000E122C" w:rsidRDefault="00A81F88">
        <w:pPr>
          <w:pStyle w:val="a3"/>
          <w:jc w:val="center"/>
        </w:pPr>
        <w:r w:rsidRPr="000E122C">
          <w:rPr>
            <w:rFonts w:ascii="TH Niramit AS" w:hAnsi="TH Niramit AS" w:cs="TH Niramit AS"/>
            <w:sz w:val="28"/>
          </w:rPr>
          <w:fldChar w:fldCharType="begin"/>
        </w:r>
        <w:r w:rsidR="000E122C" w:rsidRPr="000E122C">
          <w:rPr>
            <w:rFonts w:ascii="TH Niramit AS" w:hAnsi="TH Niramit AS" w:cs="TH Niramit AS"/>
            <w:sz w:val="28"/>
          </w:rPr>
          <w:instrText xml:space="preserve"> PAGE   \* MERGEFORMAT </w:instrText>
        </w:r>
        <w:r w:rsidRPr="000E122C">
          <w:rPr>
            <w:rFonts w:ascii="TH Niramit AS" w:hAnsi="TH Niramit AS" w:cs="TH Niramit AS"/>
            <w:sz w:val="28"/>
          </w:rPr>
          <w:fldChar w:fldCharType="separate"/>
        </w:r>
        <w:r w:rsidR="00756886" w:rsidRPr="00756886">
          <w:rPr>
            <w:rFonts w:ascii="TH Niramit AS" w:hAnsi="TH Niramit AS" w:cs="TH Niramit AS"/>
            <w:noProof/>
            <w:sz w:val="28"/>
            <w:lang w:val="th-TH"/>
          </w:rPr>
          <w:t>94</w:t>
        </w:r>
        <w:r w:rsidRPr="000E122C">
          <w:rPr>
            <w:rFonts w:ascii="TH Niramit AS" w:hAnsi="TH Niramit AS" w:cs="TH Niramit AS"/>
            <w:sz w:val="28"/>
          </w:rPr>
          <w:fldChar w:fldCharType="end"/>
        </w:r>
      </w:p>
    </w:sdtContent>
  </w:sdt>
  <w:p w:rsidR="000E122C" w:rsidRDefault="000E122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125B2"/>
    <w:rsid w:val="00012555"/>
    <w:rsid w:val="00037091"/>
    <w:rsid w:val="000B6892"/>
    <w:rsid w:val="000E122C"/>
    <w:rsid w:val="000E2A81"/>
    <w:rsid w:val="001E1080"/>
    <w:rsid w:val="00276164"/>
    <w:rsid w:val="002C2B49"/>
    <w:rsid w:val="003D377F"/>
    <w:rsid w:val="003D497A"/>
    <w:rsid w:val="004A1DBA"/>
    <w:rsid w:val="004B2EF3"/>
    <w:rsid w:val="004E671A"/>
    <w:rsid w:val="00565CC9"/>
    <w:rsid w:val="005B7316"/>
    <w:rsid w:val="005C5C18"/>
    <w:rsid w:val="006311A8"/>
    <w:rsid w:val="00643E81"/>
    <w:rsid w:val="00652D5C"/>
    <w:rsid w:val="006867AB"/>
    <w:rsid w:val="006972BD"/>
    <w:rsid w:val="006F628D"/>
    <w:rsid w:val="00756886"/>
    <w:rsid w:val="00785F82"/>
    <w:rsid w:val="00794B1F"/>
    <w:rsid w:val="007B4C47"/>
    <w:rsid w:val="007C48C8"/>
    <w:rsid w:val="007D7E20"/>
    <w:rsid w:val="007E11CC"/>
    <w:rsid w:val="007E4F53"/>
    <w:rsid w:val="007F171D"/>
    <w:rsid w:val="008C312F"/>
    <w:rsid w:val="0094467A"/>
    <w:rsid w:val="0099361B"/>
    <w:rsid w:val="00A030D8"/>
    <w:rsid w:val="00A067E4"/>
    <w:rsid w:val="00A81F88"/>
    <w:rsid w:val="00B84E51"/>
    <w:rsid w:val="00BF4275"/>
    <w:rsid w:val="00BF57DC"/>
    <w:rsid w:val="00C340DC"/>
    <w:rsid w:val="00CA7C5B"/>
    <w:rsid w:val="00D063D3"/>
    <w:rsid w:val="00DE69AD"/>
    <w:rsid w:val="00E02BE7"/>
    <w:rsid w:val="00E125B2"/>
    <w:rsid w:val="00F12392"/>
    <w:rsid w:val="00F66E2A"/>
    <w:rsid w:val="00FA0A6A"/>
    <w:rsid w:val="00FF5B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12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0E122C"/>
  </w:style>
  <w:style w:type="paragraph" w:styleId="a5">
    <w:name w:val="footer"/>
    <w:basedOn w:val="a"/>
    <w:link w:val="a6"/>
    <w:uiPriority w:val="99"/>
    <w:semiHidden/>
    <w:unhideWhenUsed/>
    <w:rsid w:val="000E12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0E12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4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5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3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90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42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40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2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09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53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70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88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66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59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20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95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34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15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18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49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29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96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0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67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9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95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36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36</cp:revision>
  <cp:lastPrinted>2014-08-08T05:37:00Z</cp:lastPrinted>
  <dcterms:created xsi:type="dcterms:W3CDTF">2014-07-17T07:17:00Z</dcterms:created>
  <dcterms:modified xsi:type="dcterms:W3CDTF">2015-08-21T12:00:00Z</dcterms:modified>
</cp:coreProperties>
</file>